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0963" w14:textId="77777777" w:rsidR="008139D6" w:rsidRPr="006958D4" w:rsidRDefault="008139D6" w:rsidP="00336185">
      <w:pPr>
        <w:spacing w:after="0" w:line="240" w:lineRule="auto"/>
        <w:jc w:val="center"/>
        <w:rPr>
          <w:b/>
          <w:bCs/>
        </w:rPr>
      </w:pPr>
      <w:bookmarkStart w:id="0" w:name="_Hlk118211894"/>
      <w:r w:rsidRPr="006958D4">
        <w:rPr>
          <w:b/>
          <w:bCs/>
        </w:rPr>
        <w:t>Заявка на участие</w:t>
      </w:r>
    </w:p>
    <w:p w14:paraId="027B0EAE" w14:textId="71FFAA43" w:rsidR="00336185" w:rsidRPr="00336185" w:rsidRDefault="00336185" w:rsidP="00336185">
      <w:pPr>
        <w:spacing w:after="0" w:line="240" w:lineRule="auto"/>
        <w:jc w:val="center"/>
        <w:rPr>
          <w:color w:val="C00000"/>
        </w:rPr>
      </w:pPr>
      <w:r>
        <w:t xml:space="preserve">во </w:t>
      </w:r>
      <w:r w:rsidRPr="00336185">
        <w:rPr>
          <w:b/>
          <w:bCs/>
          <w:color w:val="C00000"/>
        </w:rPr>
        <w:t>Всероссийской Акции «По тропинкам народных традиций»</w:t>
      </w:r>
    </w:p>
    <w:p w14:paraId="79BD04C7" w14:textId="7833CDAA" w:rsidR="00336185" w:rsidRDefault="00336185" w:rsidP="00336185">
      <w:pPr>
        <w:spacing w:after="0" w:line="240" w:lineRule="auto"/>
        <w:jc w:val="center"/>
      </w:pPr>
      <w:r>
        <w:t>в рамках Региональной научно-практической конференции</w:t>
      </w:r>
    </w:p>
    <w:p w14:paraId="0F55CA23" w14:textId="45EEEB13" w:rsidR="00336185" w:rsidRDefault="00336185" w:rsidP="00336185">
      <w:pPr>
        <w:spacing w:after="0" w:line="240" w:lineRule="auto"/>
        <w:jc w:val="center"/>
      </w:pPr>
      <w:r>
        <w:t>«Культура и традиции народов России в образовании детей дошкольного возраста»</w:t>
      </w:r>
    </w:p>
    <w:p w14:paraId="2FC170ED" w14:textId="77777777" w:rsidR="00F77DD8" w:rsidRDefault="00F77DD8" w:rsidP="00336185">
      <w:pPr>
        <w:spacing w:after="0" w:line="240" w:lineRule="auto"/>
        <w:jc w:val="center"/>
      </w:pPr>
    </w:p>
    <w:p w14:paraId="54059F04" w14:textId="0A3E36E3" w:rsidR="00F77DD8" w:rsidRPr="00F77DD8" w:rsidRDefault="00F77DD8" w:rsidP="00336185">
      <w:pPr>
        <w:spacing w:after="0" w:line="240" w:lineRule="auto"/>
        <w:jc w:val="center"/>
        <w:rPr>
          <w:b/>
          <w:bCs/>
          <w:color w:val="FF0000"/>
        </w:rPr>
      </w:pPr>
      <w:r w:rsidRPr="00F77DD8">
        <w:rPr>
          <w:b/>
          <w:bCs/>
          <w:color w:val="FF0000"/>
          <w:highlight w:val="yellow"/>
        </w:rPr>
        <w:t>ПОЖАЛУЙСТА, НЕ МЕНЯЙТЕ ЗАЯВКУ!!! Вписывайте данные именно сюда!!!</w:t>
      </w:r>
    </w:p>
    <w:p w14:paraId="799C3B8C" w14:textId="77777777" w:rsidR="008139D6" w:rsidRDefault="008139D6" w:rsidP="00336185">
      <w:pPr>
        <w:spacing w:after="0" w:line="240" w:lineRule="auto"/>
        <w:jc w:val="center"/>
        <w:rPr>
          <w:i/>
          <w:iCs/>
          <w:sz w:val="24"/>
          <w:szCs w:val="20"/>
        </w:rPr>
      </w:pPr>
    </w:p>
    <w:p w14:paraId="79A56005" w14:textId="74EC0E04" w:rsidR="008139D6" w:rsidRPr="00144005" w:rsidRDefault="008139D6" w:rsidP="008139D6">
      <w:pPr>
        <w:spacing w:after="0" w:line="240" w:lineRule="auto"/>
        <w:jc w:val="center"/>
        <w:rPr>
          <w:b/>
          <w:bCs/>
          <w:i/>
          <w:iCs/>
          <w:color w:val="0000CC"/>
        </w:rPr>
      </w:pPr>
      <w:r w:rsidRPr="00144005">
        <w:rPr>
          <w:b/>
          <w:bCs/>
          <w:i/>
          <w:iCs/>
          <w:color w:val="0000CC"/>
          <w:highlight w:val="yellow"/>
        </w:rPr>
        <w:t xml:space="preserve">ЗАЯВКА ДЕЙСТВИТЕЛЬНА с </w:t>
      </w:r>
      <w:r w:rsidR="00336185">
        <w:rPr>
          <w:b/>
          <w:bCs/>
          <w:i/>
          <w:iCs/>
          <w:color w:val="0000CC"/>
          <w:highlight w:val="yellow"/>
        </w:rPr>
        <w:t>2</w:t>
      </w:r>
      <w:r w:rsidRPr="00144005">
        <w:rPr>
          <w:b/>
          <w:bCs/>
          <w:i/>
          <w:iCs/>
          <w:color w:val="0000CC"/>
          <w:highlight w:val="yellow"/>
        </w:rPr>
        <w:t xml:space="preserve">8 </w:t>
      </w:r>
      <w:r w:rsidR="00336185">
        <w:rPr>
          <w:b/>
          <w:bCs/>
          <w:i/>
          <w:iCs/>
          <w:color w:val="0000CC"/>
          <w:highlight w:val="yellow"/>
        </w:rPr>
        <w:t>АПРЕЛЯ</w:t>
      </w:r>
      <w:r w:rsidRPr="00144005">
        <w:rPr>
          <w:b/>
          <w:bCs/>
          <w:i/>
          <w:iCs/>
          <w:color w:val="0000CC"/>
          <w:highlight w:val="yellow"/>
        </w:rPr>
        <w:t xml:space="preserve"> по </w:t>
      </w:r>
      <w:r w:rsidR="00336185">
        <w:rPr>
          <w:b/>
          <w:bCs/>
          <w:i/>
          <w:iCs/>
          <w:color w:val="0000CC"/>
          <w:highlight w:val="yellow"/>
        </w:rPr>
        <w:t>05</w:t>
      </w:r>
      <w:r w:rsidRPr="00144005">
        <w:rPr>
          <w:b/>
          <w:bCs/>
          <w:i/>
          <w:iCs/>
          <w:color w:val="0000CC"/>
          <w:highlight w:val="yellow"/>
        </w:rPr>
        <w:t xml:space="preserve"> </w:t>
      </w:r>
      <w:r w:rsidR="00336185">
        <w:rPr>
          <w:b/>
          <w:bCs/>
          <w:i/>
          <w:iCs/>
          <w:color w:val="0000CC"/>
          <w:highlight w:val="yellow"/>
        </w:rPr>
        <w:t>ИЮНЯ</w:t>
      </w:r>
      <w:r w:rsidRPr="00144005">
        <w:rPr>
          <w:b/>
          <w:bCs/>
          <w:i/>
          <w:iCs/>
          <w:color w:val="0000CC"/>
          <w:highlight w:val="yellow"/>
        </w:rPr>
        <w:t xml:space="preserve"> 2023 г.</w:t>
      </w:r>
    </w:p>
    <w:tbl>
      <w:tblPr>
        <w:tblW w:w="10289" w:type="dxa"/>
        <w:jc w:val="center"/>
        <w:tblCellMar>
          <w:top w:w="15" w:type="dxa"/>
          <w:right w:w="465" w:type="dxa"/>
        </w:tblCellMar>
        <w:tblLook w:val="04A0" w:firstRow="1" w:lastRow="0" w:firstColumn="1" w:lastColumn="0" w:noHBand="0" w:noVBand="1"/>
      </w:tblPr>
      <w:tblGrid>
        <w:gridCol w:w="5525"/>
        <w:gridCol w:w="4764"/>
      </w:tblGrid>
      <w:tr w:rsidR="008139D6" w:rsidRPr="006958D4" w14:paraId="50CC1C81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18AE3" w14:textId="77777777" w:rsidR="008139D6" w:rsidRPr="00AF101B" w:rsidRDefault="008139D6" w:rsidP="00AF3862">
            <w:pPr>
              <w:spacing w:after="0" w:line="240" w:lineRule="auto"/>
              <w:rPr>
                <w:b/>
                <w:bCs/>
              </w:rPr>
            </w:pPr>
            <w:r w:rsidRPr="00AF101B">
              <w:rPr>
                <w:b/>
                <w:bCs/>
              </w:rPr>
              <w:t>Ф.И.О. участника (-</w:t>
            </w:r>
            <w:proofErr w:type="spellStart"/>
            <w:r w:rsidRPr="00AF101B">
              <w:rPr>
                <w:b/>
                <w:bCs/>
              </w:rPr>
              <w:t>ов</w:t>
            </w:r>
            <w:proofErr w:type="spellEnd"/>
            <w:r w:rsidRPr="00AF101B">
              <w:rPr>
                <w:b/>
                <w:bCs/>
              </w:rPr>
              <w:t xml:space="preserve">) полностью 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A1609" w14:textId="6CCDAE66" w:rsidR="008139D6" w:rsidRPr="006958D4" w:rsidRDefault="008139D6" w:rsidP="00AF3862">
            <w:pPr>
              <w:spacing w:after="0" w:line="240" w:lineRule="auto"/>
            </w:pPr>
            <w:r w:rsidRPr="006958D4">
              <w:t>1</w:t>
            </w:r>
          </w:p>
        </w:tc>
      </w:tr>
      <w:tr w:rsidR="008139D6" w:rsidRPr="006958D4" w14:paraId="2FA1E963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E5469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 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907ED" w14:textId="5DAA6410" w:rsidR="008139D6" w:rsidRPr="006958D4" w:rsidRDefault="008139D6" w:rsidP="00AF3862">
            <w:pPr>
              <w:spacing w:after="0" w:line="240" w:lineRule="auto"/>
            </w:pPr>
            <w:r w:rsidRPr="006958D4">
              <w:t>2</w:t>
            </w:r>
          </w:p>
        </w:tc>
      </w:tr>
      <w:tr w:rsidR="008139D6" w:rsidRPr="006958D4" w14:paraId="13EC2995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35015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 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41CA8" w14:textId="3A8A1091" w:rsidR="008139D6" w:rsidRPr="006958D4" w:rsidRDefault="008139D6" w:rsidP="00AF3862">
            <w:pPr>
              <w:spacing w:after="0" w:line="240" w:lineRule="auto"/>
            </w:pPr>
            <w:r w:rsidRPr="006958D4">
              <w:t>3</w:t>
            </w:r>
          </w:p>
        </w:tc>
      </w:tr>
      <w:tr w:rsidR="008139D6" w:rsidRPr="006958D4" w14:paraId="0A5E98D1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3F6B8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D686" w14:textId="77777777" w:rsidR="008139D6" w:rsidRPr="006958D4" w:rsidRDefault="008139D6" w:rsidP="00AF3862">
            <w:pPr>
              <w:spacing w:after="0" w:line="240" w:lineRule="auto"/>
            </w:pPr>
            <w:r w:rsidRPr="006958D4">
              <w:t>4</w:t>
            </w:r>
          </w:p>
        </w:tc>
      </w:tr>
      <w:tr w:rsidR="008139D6" w:rsidRPr="006958D4" w14:paraId="0B071CE0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93E00" w14:textId="77777777" w:rsidR="008139D6" w:rsidRPr="00AF101B" w:rsidRDefault="008139D6" w:rsidP="00AF3862">
            <w:pPr>
              <w:spacing w:after="0" w:line="240" w:lineRule="auto"/>
              <w:rPr>
                <w:b/>
                <w:bCs/>
              </w:rPr>
            </w:pPr>
            <w:r w:rsidRPr="00AF101B">
              <w:rPr>
                <w:b/>
                <w:bCs/>
              </w:rPr>
              <w:t>Должность участника (-</w:t>
            </w:r>
            <w:proofErr w:type="spellStart"/>
            <w:r w:rsidRPr="00AF101B">
              <w:rPr>
                <w:b/>
                <w:bCs/>
              </w:rPr>
              <w:t>ов</w:t>
            </w:r>
            <w:proofErr w:type="spellEnd"/>
            <w:r w:rsidRPr="00AF101B">
              <w:rPr>
                <w:b/>
                <w:bCs/>
              </w:rPr>
              <w:t xml:space="preserve">) 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C690E" w14:textId="486DE229" w:rsidR="008139D6" w:rsidRPr="006958D4" w:rsidRDefault="008139D6" w:rsidP="00AF3862">
            <w:pPr>
              <w:spacing w:after="0" w:line="240" w:lineRule="auto"/>
            </w:pPr>
            <w:r w:rsidRPr="006958D4">
              <w:t>1</w:t>
            </w:r>
          </w:p>
        </w:tc>
      </w:tr>
      <w:tr w:rsidR="008139D6" w:rsidRPr="006958D4" w14:paraId="4605889D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B683C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A9BBE" w14:textId="29A8712C" w:rsidR="008139D6" w:rsidRPr="006958D4" w:rsidRDefault="008139D6" w:rsidP="00AF3862">
            <w:pPr>
              <w:spacing w:after="0" w:line="240" w:lineRule="auto"/>
            </w:pPr>
            <w:r w:rsidRPr="006958D4">
              <w:t>2</w:t>
            </w:r>
          </w:p>
        </w:tc>
      </w:tr>
      <w:tr w:rsidR="008139D6" w:rsidRPr="006958D4" w14:paraId="086F7897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6B88A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2673D" w14:textId="3E0A7109" w:rsidR="008139D6" w:rsidRPr="006958D4" w:rsidRDefault="008139D6" w:rsidP="00AF3862">
            <w:pPr>
              <w:spacing w:after="0" w:line="240" w:lineRule="auto"/>
            </w:pPr>
            <w:r w:rsidRPr="006958D4">
              <w:t>3</w:t>
            </w:r>
          </w:p>
        </w:tc>
      </w:tr>
      <w:tr w:rsidR="008139D6" w:rsidRPr="006958D4" w14:paraId="436372C7" w14:textId="77777777" w:rsidTr="00AF101B">
        <w:trPr>
          <w:trHeight w:val="332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1DBC6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90722" w14:textId="77777777" w:rsidR="008139D6" w:rsidRPr="006958D4" w:rsidRDefault="008139D6" w:rsidP="00AF3862">
            <w:pPr>
              <w:spacing w:after="0" w:line="240" w:lineRule="auto"/>
            </w:pPr>
            <w:r w:rsidRPr="006958D4">
              <w:t>4</w:t>
            </w:r>
          </w:p>
        </w:tc>
      </w:tr>
      <w:tr w:rsidR="008139D6" w:rsidRPr="006958D4" w14:paraId="11E06960" w14:textId="77777777" w:rsidTr="00AF101B">
        <w:trPr>
          <w:trHeight w:val="750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70473" w14:textId="77777777" w:rsidR="008139D6" w:rsidRPr="006958D4" w:rsidRDefault="008139D6" w:rsidP="00AF3862">
            <w:pPr>
              <w:spacing w:after="0" w:line="240" w:lineRule="auto"/>
            </w:pPr>
            <w:r w:rsidRPr="006958D4">
              <w:t>Наименование образовательной организации (сокращенно)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2868C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5872BC8F" w14:textId="77777777" w:rsidTr="00AF101B">
        <w:trPr>
          <w:trHeight w:val="298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74A69" w14:textId="77777777" w:rsidR="008139D6" w:rsidRPr="00AF101B" w:rsidRDefault="008139D6" w:rsidP="00AF3862">
            <w:pPr>
              <w:spacing w:after="0" w:line="240" w:lineRule="auto"/>
              <w:rPr>
                <w:b/>
                <w:bCs/>
              </w:rPr>
            </w:pPr>
            <w:r w:rsidRPr="00AF101B">
              <w:rPr>
                <w:b/>
                <w:bCs/>
              </w:rPr>
              <w:t>Населенный пункт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E8360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1E919B62" w14:textId="77777777" w:rsidTr="00AF101B">
        <w:trPr>
          <w:trHeight w:val="520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D1A7735" w14:textId="18C0D137" w:rsidR="008139D6" w:rsidRDefault="008139D6" w:rsidP="00AF3862">
            <w:pPr>
              <w:spacing w:after="0" w:line="240" w:lineRule="auto"/>
            </w:pPr>
            <w:r>
              <w:t xml:space="preserve">Номинация </w:t>
            </w:r>
            <w:r w:rsidR="00AF101B">
              <w:t xml:space="preserve">Акции 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B5BDF48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4FDB0D53" w14:textId="77777777" w:rsidTr="00AF101B">
        <w:trPr>
          <w:trHeight w:val="478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EEBB6" w14:textId="7C3C11FC" w:rsidR="008139D6" w:rsidRPr="006958D4" w:rsidRDefault="008139D6" w:rsidP="00AF3862">
            <w:pPr>
              <w:spacing w:after="0" w:line="240" w:lineRule="auto"/>
            </w:pPr>
            <w:r w:rsidRPr="006958D4">
              <w:t>Тема</w:t>
            </w:r>
            <w:r>
              <w:t xml:space="preserve"> (название)</w:t>
            </w:r>
            <w:r w:rsidRPr="006958D4">
              <w:t xml:space="preserve"> </w:t>
            </w:r>
            <w:r w:rsidR="00AF101B">
              <w:t xml:space="preserve">вашей </w:t>
            </w:r>
            <w:r>
              <w:t>работы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56D32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6E848F27" w14:textId="77777777" w:rsidTr="00AF101B">
        <w:trPr>
          <w:trHeight w:val="390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B143A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Электронный адрес участника </w:t>
            </w:r>
            <w:r>
              <w:t>конкурса</w:t>
            </w: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3BE33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629A1E73" w14:textId="77777777" w:rsidTr="00AF101B">
        <w:trPr>
          <w:trHeight w:val="410"/>
          <w:jc w:val="center"/>
        </w:trPr>
        <w:tc>
          <w:tcPr>
            <w:tcW w:w="5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4C932" w14:textId="2308BCB4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77116" w14:textId="77777777" w:rsidR="008139D6" w:rsidRPr="006958D4" w:rsidRDefault="008139D6" w:rsidP="00AF3862">
            <w:pPr>
              <w:spacing w:after="0" w:line="240" w:lineRule="auto"/>
            </w:pPr>
          </w:p>
        </w:tc>
      </w:tr>
    </w:tbl>
    <w:p w14:paraId="4D8F0A3A" w14:textId="5C09C42B" w:rsidR="008139D6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  <w:sz w:val="26"/>
          <w:szCs w:val="26"/>
        </w:rPr>
      </w:pPr>
      <w:r w:rsidRPr="00BF4EDD">
        <w:rPr>
          <w:rFonts w:eastAsia="Calibri"/>
          <w:b/>
          <w:bCs/>
          <w:color w:val="FF0000"/>
          <w:sz w:val="26"/>
          <w:szCs w:val="26"/>
        </w:rPr>
        <w:t>Внимание! Все данные для заполнения наградных документов берутся из заявки! Будьте внимательны при её заполнении!</w:t>
      </w:r>
    </w:p>
    <w:p w14:paraId="7DB7818E" w14:textId="03F21FEC" w:rsidR="005405B4" w:rsidRDefault="005405B4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  <w:sz w:val="26"/>
          <w:szCs w:val="26"/>
        </w:rPr>
      </w:pPr>
    </w:p>
    <w:p w14:paraId="28487BE5" w14:textId="77777777" w:rsidR="00AF101B" w:rsidRDefault="00AF101B" w:rsidP="00AF101B">
      <w:pPr>
        <w:rPr>
          <w:b/>
          <w:bCs/>
        </w:rPr>
      </w:pPr>
      <w:r w:rsidRPr="00F46367">
        <w:rPr>
          <w:b/>
          <w:bCs/>
        </w:rPr>
        <w:t xml:space="preserve">ОСОБОЕ УСЛОВИЕ </w:t>
      </w:r>
      <w:r>
        <w:rPr>
          <w:b/>
          <w:bCs/>
        </w:rPr>
        <w:t>АКЦИИ</w:t>
      </w:r>
      <w:r w:rsidRPr="00F46367">
        <w:rPr>
          <w:b/>
          <w:bCs/>
        </w:rPr>
        <w:t>: при предоставлении в материале видео выступления в грамоте будет надпись «</w:t>
      </w:r>
      <w:r>
        <w:rPr>
          <w:b/>
          <w:bCs/>
        </w:rPr>
        <w:t>Формат участия – очный</w:t>
      </w:r>
      <w:r w:rsidRPr="00F46367">
        <w:rPr>
          <w:b/>
          <w:bCs/>
        </w:rPr>
        <w:t>»</w:t>
      </w:r>
    </w:p>
    <w:p w14:paraId="038834DB" w14:textId="77777777" w:rsidR="008139D6" w:rsidRPr="00BF4EDD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339933"/>
          <w:sz w:val="26"/>
          <w:szCs w:val="26"/>
        </w:rPr>
      </w:pPr>
      <w:r w:rsidRPr="00BF4EDD">
        <w:rPr>
          <w:rFonts w:eastAsia="Calibri"/>
          <w:b/>
          <w:bCs/>
          <w:color w:val="339933"/>
          <w:sz w:val="26"/>
          <w:szCs w:val="26"/>
        </w:rPr>
        <w:t>Способы оплаты:</w:t>
      </w:r>
    </w:p>
    <w:p w14:paraId="1B606A9C" w14:textId="77777777" w:rsidR="008139D6" w:rsidRPr="00BF4EDD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339933"/>
          <w:sz w:val="26"/>
          <w:szCs w:val="26"/>
        </w:rPr>
      </w:pPr>
      <w:r w:rsidRPr="00BF4EDD">
        <w:rPr>
          <w:rFonts w:eastAsia="Calibri"/>
          <w:b/>
          <w:bCs/>
          <w:color w:val="339933"/>
          <w:sz w:val="26"/>
          <w:szCs w:val="26"/>
        </w:rPr>
        <w:t xml:space="preserve">Перевод на удобную для Вас банковскую карту: </w:t>
      </w:r>
    </w:p>
    <w:p w14:paraId="5CE6AD39" w14:textId="77777777" w:rsidR="008139D6" w:rsidRPr="009357B1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2202 2011 4770 8248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(Сбербанк)</w:t>
      </w:r>
    </w:p>
    <w:p w14:paraId="189059A6" w14:textId="77777777" w:rsidR="008139D6" w:rsidRPr="009357B1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5536 9138 5001 4297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(Тинькофф-карта)</w:t>
      </w:r>
    </w:p>
    <w:p w14:paraId="74CBE508" w14:textId="77777777" w:rsidR="008139D6" w:rsidRPr="009357B1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2200 2404 9502 1376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(ВТБ-карта)</w:t>
      </w:r>
    </w:p>
    <w:p w14:paraId="4D1E58CB" w14:textId="77777777" w:rsidR="008139D6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4249 1705 9341 4836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</w:t>
      </w:r>
      <w:proofErr w:type="spellStart"/>
      <w:r w:rsidRPr="009357B1">
        <w:rPr>
          <w:rFonts w:eastAsia="Calibri"/>
          <w:color w:val="000000"/>
          <w:sz w:val="26"/>
          <w:szCs w:val="26"/>
        </w:rPr>
        <w:t>ГазПромБанк</w:t>
      </w:r>
      <w:proofErr w:type="spellEnd"/>
      <w:r w:rsidRPr="009357B1">
        <w:rPr>
          <w:rFonts w:eastAsia="Calibri"/>
          <w:color w:val="000000"/>
          <w:sz w:val="26"/>
          <w:szCs w:val="26"/>
        </w:rPr>
        <w:t>-карта)</w:t>
      </w:r>
    </w:p>
    <w:p w14:paraId="20414B60" w14:textId="7B59546D" w:rsidR="008139D6" w:rsidRPr="00BF4EDD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 w:val="26"/>
          <w:szCs w:val="26"/>
        </w:rPr>
      </w:pPr>
      <w:r w:rsidRPr="00BF4EDD">
        <w:rPr>
          <w:rFonts w:eastAsia="Calibri"/>
          <w:b/>
          <w:color w:val="000000"/>
          <w:sz w:val="26"/>
          <w:szCs w:val="26"/>
        </w:rPr>
        <w:t xml:space="preserve">Сума оплаты составляет </w:t>
      </w:r>
      <w:r w:rsidRPr="00BF4EDD">
        <w:rPr>
          <w:rFonts w:eastAsia="Calibri"/>
          <w:b/>
          <w:color w:val="339933"/>
          <w:sz w:val="26"/>
          <w:szCs w:val="26"/>
        </w:rPr>
        <w:t xml:space="preserve">150 (сто пятьдесят) руб. за </w:t>
      </w:r>
      <w:r w:rsidR="00AF101B">
        <w:rPr>
          <w:rFonts w:eastAsia="Calibri"/>
          <w:b/>
          <w:color w:val="339933"/>
          <w:sz w:val="26"/>
          <w:szCs w:val="26"/>
        </w:rPr>
        <w:t>один материал</w:t>
      </w:r>
      <w:r w:rsidRPr="00BF4EDD">
        <w:rPr>
          <w:rFonts w:eastAsia="Calibri"/>
          <w:b/>
          <w:color w:val="339933"/>
          <w:sz w:val="26"/>
          <w:szCs w:val="26"/>
        </w:rPr>
        <w:t xml:space="preserve"> участника </w:t>
      </w:r>
      <w:r w:rsidR="00AF101B">
        <w:rPr>
          <w:rFonts w:eastAsia="Calibri"/>
          <w:b/>
          <w:color w:val="339933"/>
          <w:sz w:val="26"/>
          <w:szCs w:val="26"/>
        </w:rPr>
        <w:t>Акции</w:t>
      </w:r>
      <w:r w:rsidRPr="00BF4EDD">
        <w:rPr>
          <w:rFonts w:eastAsia="Calibri"/>
          <w:b/>
          <w:color w:val="339933"/>
          <w:sz w:val="26"/>
          <w:szCs w:val="26"/>
        </w:rPr>
        <w:t>,</w:t>
      </w:r>
      <w:r w:rsidRPr="00BF4EDD">
        <w:rPr>
          <w:sz w:val="26"/>
          <w:szCs w:val="26"/>
        </w:rPr>
        <w:t xml:space="preserve"> </w:t>
      </w:r>
      <w:r w:rsidRPr="00BF4EDD">
        <w:rPr>
          <w:rFonts w:eastAsia="Calibri"/>
          <w:b/>
          <w:color w:val="339933"/>
          <w:sz w:val="26"/>
          <w:szCs w:val="26"/>
        </w:rPr>
        <w:t>за одну работу в одной номинации. Если участникам необходимы индивидуальные грамоты и дипломы, то к оплате еще + 50 руб. за каждого участника конкурса.</w:t>
      </w:r>
    </w:p>
    <w:p w14:paraId="03F55D5F" w14:textId="6A66053C" w:rsidR="008139D6" w:rsidRPr="00BF4EDD" w:rsidRDefault="008139D6" w:rsidP="008139D6">
      <w:pPr>
        <w:spacing w:after="0" w:line="240" w:lineRule="auto"/>
        <w:rPr>
          <w:color w:val="0000FF"/>
          <w:sz w:val="26"/>
          <w:szCs w:val="26"/>
          <w:u w:val="single" w:color="0000FF"/>
        </w:rPr>
      </w:pPr>
      <w:r w:rsidRPr="00BF4EDD">
        <w:rPr>
          <w:sz w:val="26"/>
          <w:szCs w:val="26"/>
        </w:rPr>
        <w:t xml:space="preserve">Все работы по мастер-классам принимаются на почту </w:t>
      </w:r>
      <w:hyperlink r:id="rId6" w:history="1">
        <w:r w:rsidRPr="00BF4EDD">
          <w:rPr>
            <w:rStyle w:val="a3"/>
            <w:sz w:val="26"/>
            <w:szCs w:val="26"/>
          </w:rPr>
          <w:t>konkursy.mirdoshkolyat@yan</w:t>
        </w:r>
        <w:r w:rsidRPr="00BF4EDD">
          <w:rPr>
            <w:rStyle w:val="a3"/>
            <w:sz w:val="26"/>
            <w:szCs w:val="26"/>
            <w:lang w:val="en-US"/>
          </w:rPr>
          <w:t>dex</w:t>
        </w:r>
        <w:r w:rsidRPr="00BF4EDD">
          <w:rPr>
            <w:rStyle w:val="a3"/>
            <w:sz w:val="26"/>
            <w:szCs w:val="26"/>
          </w:rPr>
          <w:t>.</w:t>
        </w:r>
        <w:proofErr w:type="spellStart"/>
        <w:r w:rsidRPr="00BF4ED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F4EDD">
        <w:rPr>
          <w:color w:val="0000FF"/>
          <w:sz w:val="26"/>
          <w:szCs w:val="26"/>
          <w:u w:val="single" w:color="0000FF"/>
        </w:rPr>
        <w:t xml:space="preserve">  </w:t>
      </w:r>
      <w:r w:rsidRPr="00BF4EDD">
        <w:rPr>
          <w:sz w:val="26"/>
          <w:szCs w:val="26"/>
        </w:rPr>
        <w:t xml:space="preserve">с пометкой </w:t>
      </w:r>
      <w:r w:rsidRPr="00BF4EDD">
        <w:rPr>
          <w:b/>
          <w:bCs/>
          <w:sz w:val="26"/>
          <w:szCs w:val="26"/>
        </w:rPr>
        <w:t>«</w:t>
      </w:r>
      <w:r w:rsidR="00AF101B">
        <w:rPr>
          <w:b/>
          <w:bCs/>
          <w:sz w:val="26"/>
          <w:szCs w:val="26"/>
        </w:rPr>
        <w:t>АКЦИЯ-май-23</w:t>
      </w:r>
      <w:r w:rsidRPr="00BF4EDD">
        <w:rPr>
          <w:b/>
          <w:bCs/>
          <w:sz w:val="26"/>
          <w:szCs w:val="26"/>
        </w:rPr>
        <w:t>»</w:t>
      </w:r>
      <w:r w:rsidRPr="00BF4EDD">
        <w:rPr>
          <w:sz w:val="26"/>
          <w:szCs w:val="26"/>
        </w:rPr>
        <w:t xml:space="preserve"> </w:t>
      </w:r>
      <w:bookmarkEnd w:id="0"/>
    </w:p>
    <w:p w14:paraId="7CE545BD" w14:textId="77777777" w:rsidR="000D5369" w:rsidRDefault="000D5369"/>
    <w:sectPr w:rsidR="000D5369" w:rsidSect="00171FCE">
      <w:headerReference w:type="default" r:id="rId7"/>
      <w:pgSz w:w="11906" w:h="16838"/>
      <w:pgMar w:top="720" w:right="720" w:bottom="720" w:left="720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6F4F" w14:textId="77777777" w:rsidR="009629C0" w:rsidRDefault="009629C0">
      <w:pPr>
        <w:spacing w:after="0" w:line="240" w:lineRule="auto"/>
      </w:pPr>
      <w:r>
        <w:separator/>
      </w:r>
    </w:p>
  </w:endnote>
  <w:endnote w:type="continuationSeparator" w:id="0">
    <w:p w14:paraId="567E0699" w14:textId="77777777" w:rsidR="009629C0" w:rsidRDefault="009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2E12" w14:textId="77777777" w:rsidR="009629C0" w:rsidRDefault="009629C0">
      <w:pPr>
        <w:spacing w:after="0" w:line="240" w:lineRule="auto"/>
      </w:pPr>
      <w:r>
        <w:separator/>
      </w:r>
    </w:p>
  </w:footnote>
  <w:footnote w:type="continuationSeparator" w:id="0">
    <w:p w14:paraId="75571E26" w14:textId="77777777" w:rsidR="009629C0" w:rsidRDefault="0096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C187" w14:textId="5B5E2E99" w:rsidR="00171FCE" w:rsidRPr="00336185" w:rsidRDefault="00336185" w:rsidP="00336185">
    <w:pPr>
      <w:pStyle w:val="a4"/>
      <w:jc w:val="center"/>
      <w:rPr>
        <w:color w:val="C00000"/>
      </w:rPr>
    </w:pPr>
    <w:r w:rsidRPr="00336185">
      <w:rPr>
        <w:b/>
        <w:bCs/>
        <w:i/>
        <w:iCs/>
        <w:color w:val="C00000"/>
        <w:sz w:val="22"/>
        <w:szCs w:val="18"/>
      </w:rPr>
      <w:t>Всероссийская Акция «По тропинкам народных традиций»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D6"/>
    <w:rsid w:val="000D5369"/>
    <w:rsid w:val="00144005"/>
    <w:rsid w:val="00336185"/>
    <w:rsid w:val="004E4E24"/>
    <w:rsid w:val="005405B4"/>
    <w:rsid w:val="008139D6"/>
    <w:rsid w:val="00814791"/>
    <w:rsid w:val="0083548E"/>
    <w:rsid w:val="009629C0"/>
    <w:rsid w:val="00AF101B"/>
    <w:rsid w:val="00C81E58"/>
    <w:rsid w:val="00F7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FFFE"/>
  <w15:chartTrackingRefBased/>
  <w15:docId w15:val="{9EB28564-E25D-4F5F-8408-033B3E9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9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185"/>
  </w:style>
  <w:style w:type="paragraph" w:styleId="a6">
    <w:name w:val="footer"/>
    <w:basedOn w:val="a"/>
    <w:link w:val="a7"/>
    <w:uiPriority w:val="99"/>
    <w:unhideWhenUsed/>
    <w:rsid w:val="0033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y.mirdoshkolya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2023-04-26T08:13:00Z</dcterms:created>
  <dcterms:modified xsi:type="dcterms:W3CDTF">2023-04-26T08:13:00Z</dcterms:modified>
</cp:coreProperties>
</file>